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FDD40" w14:textId="77777777" w:rsidR="00D25D5A" w:rsidRPr="00812BF3" w:rsidRDefault="00D25D5A" w:rsidP="00D25D5A">
      <w:pPr>
        <w:pStyle w:val="Prrafodelista"/>
        <w:spacing w:line="360" w:lineRule="auto"/>
        <w:ind w:left="1056"/>
        <w:jc w:val="center"/>
        <w:rPr>
          <w:rFonts w:ascii="Georgia" w:hAnsi="Georgia"/>
          <w:b/>
          <w:sz w:val="28"/>
          <w:szCs w:val="28"/>
          <w:lang w:val="es-CO"/>
        </w:rPr>
      </w:pPr>
      <w:r w:rsidRPr="00812BF3">
        <w:rPr>
          <w:rFonts w:ascii="Georgia" w:hAnsi="Georgia"/>
          <w:b/>
          <w:sz w:val="28"/>
          <w:szCs w:val="28"/>
          <w:lang w:val="es-CO"/>
        </w:rPr>
        <w:t>Modelo de Correo</w:t>
      </w:r>
    </w:p>
    <w:p w14:paraId="4FE6880D" w14:textId="3375D47E" w:rsidR="00D25D5A" w:rsidRDefault="00D25D5A" w:rsidP="00D25D5A">
      <w:pPr>
        <w:pStyle w:val="Prrafodelista"/>
        <w:spacing w:line="360" w:lineRule="auto"/>
        <w:ind w:left="1056"/>
        <w:jc w:val="center"/>
        <w:rPr>
          <w:rFonts w:ascii="Georgia" w:hAnsi="Georgia"/>
          <w:b/>
          <w:sz w:val="28"/>
          <w:szCs w:val="28"/>
          <w:lang w:val="es-CO"/>
        </w:rPr>
      </w:pPr>
      <w:r w:rsidRPr="00D25D5A">
        <w:rPr>
          <w:rFonts w:ascii="Georgia" w:hAnsi="Georgia"/>
          <w:b/>
          <w:sz w:val="28"/>
          <w:szCs w:val="28"/>
          <w:lang w:val="es-CO"/>
        </w:rPr>
        <w:t xml:space="preserve">Confirmación al </w:t>
      </w:r>
      <w:r w:rsidR="00AC6EF5">
        <w:rPr>
          <w:rFonts w:ascii="Georgia" w:hAnsi="Georgia"/>
          <w:b/>
          <w:sz w:val="28"/>
          <w:szCs w:val="28"/>
          <w:lang w:val="es-CO"/>
        </w:rPr>
        <w:t>Comprador de Cita para Visitar Inmueble(s)</w:t>
      </w:r>
    </w:p>
    <w:p w14:paraId="40313898" w14:textId="77777777" w:rsidR="00D25D5A" w:rsidRPr="00812BF3" w:rsidRDefault="00D25D5A" w:rsidP="00D25D5A">
      <w:pPr>
        <w:pStyle w:val="Prrafodelista"/>
        <w:spacing w:line="360" w:lineRule="auto"/>
        <w:ind w:left="1056"/>
        <w:jc w:val="center"/>
        <w:rPr>
          <w:rFonts w:ascii="Georgia" w:hAnsi="Georgia"/>
          <w:b/>
          <w:sz w:val="28"/>
          <w:szCs w:val="28"/>
          <w:lang w:val="es-CO"/>
        </w:rPr>
      </w:pPr>
    </w:p>
    <w:p w14:paraId="28D4F187" w14:textId="77777777" w:rsidR="00785C96" w:rsidRPr="002935AF" w:rsidRDefault="00785C96" w:rsidP="00785C96">
      <w:pPr>
        <w:widowControl/>
        <w:autoSpaceDE/>
        <w:autoSpaceDN/>
        <w:spacing w:after="160" w:line="259" w:lineRule="auto"/>
        <w:ind w:left="1080"/>
        <w:contextualSpacing/>
        <w:jc w:val="both"/>
        <w:rPr>
          <w:rFonts w:eastAsia="Calibri"/>
          <w:lang w:val="es-CO"/>
        </w:rPr>
      </w:pPr>
      <w:r w:rsidRPr="002935AF">
        <w:rPr>
          <w:rFonts w:eastAsia="Calibri"/>
          <w:b/>
          <w:lang w:val="es-CO"/>
        </w:rPr>
        <w:t xml:space="preserve">Asunto: </w:t>
      </w:r>
      <w:r w:rsidRPr="002935AF">
        <w:rPr>
          <w:rFonts w:eastAsia="Calibri"/>
          <w:lang w:val="es-CO"/>
        </w:rPr>
        <w:t>Confirmación de visita para mostrar inmuebles</w:t>
      </w:r>
    </w:p>
    <w:p w14:paraId="0C427DD8" w14:textId="77777777" w:rsidR="00785C96" w:rsidRPr="002935AF" w:rsidRDefault="00785C96" w:rsidP="00785C96">
      <w:pPr>
        <w:widowControl/>
        <w:autoSpaceDE/>
        <w:autoSpaceDN/>
        <w:spacing w:after="160" w:line="259" w:lineRule="auto"/>
        <w:ind w:left="1080"/>
        <w:contextualSpacing/>
        <w:jc w:val="both"/>
        <w:rPr>
          <w:rFonts w:eastAsia="Calibri"/>
          <w:lang w:val="es-CO"/>
        </w:rPr>
      </w:pPr>
    </w:p>
    <w:p w14:paraId="6DE28AFA" w14:textId="77777777" w:rsidR="00785C96" w:rsidRPr="002935AF" w:rsidRDefault="00785C96" w:rsidP="00785C96">
      <w:pPr>
        <w:widowControl/>
        <w:autoSpaceDE/>
        <w:autoSpaceDN/>
        <w:spacing w:after="160" w:line="259" w:lineRule="auto"/>
        <w:ind w:left="1080"/>
        <w:contextualSpacing/>
        <w:jc w:val="both"/>
        <w:rPr>
          <w:rFonts w:eastAsia="Calibri"/>
          <w:lang w:val="es-CO"/>
        </w:rPr>
      </w:pPr>
      <w:r w:rsidRPr="002935AF">
        <w:rPr>
          <w:rFonts w:eastAsia="Calibri"/>
          <w:lang w:val="es-CO"/>
        </w:rPr>
        <w:t xml:space="preserve">Doña </w:t>
      </w:r>
      <w:r w:rsidR="0037373C" w:rsidRPr="002935AF">
        <w:rPr>
          <w:rFonts w:eastAsia="Calibri"/>
          <w:b/>
          <w:lang w:val="es-CO"/>
        </w:rPr>
        <w:t>XXXXXX</w:t>
      </w:r>
      <w:r w:rsidRPr="002935AF">
        <w:rPr>
          <w:rFonts w:eastAsia="Calibri"/>
          <w:lang w:val="es-CO"/>
        </w:rPr>
        <w:t>, según lo conversado con usted, el próximo viernes 6 de septiembre, estaremos haciendo un recorrido para visitar los siguientes inmuebles:</w:t>
      </w:r>
    </w:p>
    <w:p w14:paraId="26FA8BE9" w14:textId="77777777" w:rsidR="00785C96" w:rsidRPr="002935AF" w:rsidRDefault="00785C96" w:rsidP="0037373C">
      <w:pPr>
        <w:widowControl/>
        <w:autoSpaceDE/>
        <w:autoSpaceDN/>
        <w:spacing w:after="160" w:line="259" w:lineRule="auto"/>
        <w:ind w:left="1080" w:firstLine="708"/>
        <w:contextualSpacing/>
        <w:jc w:val="both"/>
        <w:rPr>
          <w:rFonts w:eastAsia="Calibri"/>
          <w:lang w:val="es-CO"/>
        </w:rPr>
      </w:pPr>
    </w:p>
    <w:p w14:paraId="74D6437B" w14:textId="77777777" w:rsidR="00785C96" w:rsidRPr="002935AF" w:rsidRDefault="0037373C" w:rsidP="00785C96">
      <w:pPr>
        <w:widowControl/>
        <w:autoSpaceDE/>
        <w:autoSpaceDN/>
        <w:spacing w:after="160" w:line="259" w:lineRule="auto"/>
        <w:ind w:left="1080"/>
        <w:contextualSpacing/>
        <w:jc w:val="both"/>
        <w:rPr>
          <w:rFonts w:eastAsia="Calibri"/>
          <w:lang w:val="es-CO"/>
        </w:rPr>
      </w:pPr>
      <w:r w:rsidRPr="002935AF">
        <w:rPr>
          <w:rFonts w:eastAsia="Calibri"/>
          <w:lang w:val="es-CO"/>
        </w:rPr>
        <w:t>Hora: Nombre de la unidad # del inmueble</w:t>
      </w:r>
    </w:p>
    <w:p w14:paraId="5AE7BDB8" w14:textId="77777777" w:rsidR="0037373C" w:rsidRPr="002935AF" w:rsidRDefault="0037373C" w:rsidP="0037373C">
      <w:pPr>
        <w:widowControl/>
        <w:autoSpaceDE/>
        <w:autoSpaceDN/>
        <w:spacing w:after="160" w:line="259" w:lineRule="auto"/>
        <w:ind w:left="1080"/>
        <w:contextualSpacing/>
        <w:jc w:val="both"/>
        <w:rPr>
          <w:rFonts w:eastAsia="Calibri"/>
          <w:lang w:val="es-CO"/>
        </w:rPr>
      </w:pPr>
      <w:r w:rsidRPr="002935AF">
        <w:rPr>
          <w:rFonts w:eastAsia="Calibri"/>
          <w:lang w:val="es-CO"/>
        </w:rPr>
        <w:t>Hora: Nombre de la unidad # del inmueble</w:t>
      </w:r>
    </w:p>
    <w:p w14:paraId="07661563" w14:textId="77777777" w:rsidR="0037373C" w:rsidRPr="002935AF" w:rsidRDefault="0037373C" w:rsidP="0037373C">
      <w:pPr>
        <w:widowControl/>
        <w:autoSpaceDE/>
        <w:autoSpaceDN/>
        <w:spacing w:after="160" w:line="259" w:lineRule="auto"/>
        <w:ind w:left="1080"/>
        <w:contextualSpacing/>
        <w:jc w:val="both"/>
        <w:rPr>
          <w:rFonts w:eastAsia="Calibri"/>
          <w:lang w:val="es-CO"/>
        </w:rPr>
      </w:pPr>
      <w:r w:rsidRPr="002935AF">
        <w:rPr>
          <w:rFonts w:eastAsia="Calibri"/>
          <w:lang w:val="es-CO"/>
        </w:rPr>
        <w:t>Hora: Nombre de la unidad # del inmueble</w:t>
      </w:r>
    </w:p>
    <w:p w14:paraId="724F2CC3" w14:textId="77777777" w:rsidR="00785C96" w:rsidRPr="002935AF" w:rsidRDefault="00785C96" w:rsidP="00785C96">
      <w:pPr>
        <w:widowControl/>
        <w:autoSpaceDE/>
        <w:autoSpaceDN/>
        <w:spacing w:after="160" w:line="259" w:lineRule="auto"/>
        <w:ind w:left="1080"/>
        <w:contextualSpacing/>
        <w:jc w:val="both"/>
        <w:rPr>
          <w:rFonts w:eastAsia="Calibri"/>
          <w:lang w:val="es-CO"/>
        </w:rPr>
      </w:pPr>
    </w:p>
    <w:p w14:paraId="62751EB6" w14:textId="77777777" w:rsidR="00785C96" w:rsidRPr="002935AF" w:rsidRDefault="00785C96" w:rsidP="00785C96">
      <w:pPr>
        <w:widowControl/>
        <w:autoSpaceDE/>
        <w:autoSpaceDN/>
        <w:spacing w:after="160" w:line="259" w:lineRule="auto"/>
        <w:ind w:left="1080"/>
        <w:contextualSpacing/>
        <w:jc w:val="both"/>
        <w:rPr>
          <w:rFonts w:eastAsia="Calibri"/>
          <w:lang w:val="es-CO"/>
        </w:rPr>
      </w:pPr>
      <w:r w:rsidRPr="002935AF">
        <w:rPr>
          <w:rFonts w:eastAsia="Calibri"/>
          <w:lang w:val="es-CO"/>
        </w:rPr>
        <w:t>Por favor tenga presente las siguientes observaciones:</w:t>
      </w:r>
    </w:p>
    <w:p w14:paraId="42281F48" w14:textId="77777777" w:rsidR="00785C96" w:rsidRPr="002935AF" w:rsidRDefault="00785C96" w:rsidP="00785C96">
      <w:pPr>
        <w:pStyle w:val="Prrafodelista"/>
        <w:widowControl/>
        <w:numPr>
          <w:ilvl w:val="0"/>
          <w:numId w:val="1"/>
        </w:numPr>
        <w:autoSpaceDE/>
        <w:autoSpaceDN/>
        <w:spacing w:after="160" w:line="259" w:lineRule="auto"/>
        <w:contextualSpacing/>
        <w:jc w:val="both"/>
        <w:rPr>
          <w:rFonts w:eastAsia="Calibri"/>
          <w:lang w:val="es-CO"/>
        </w:rPr>
      </w:pPr>
      <w:r w:rsidRPr="002935AF">
        <w:rPr>
          <w:rFonts w:eastAsia="Calibri"/>
          <w:lang w:val="es-CO"/>
        </w:rPr>
        <w:t>Si por alguna circunstancia no puede asistir a alguna de las citas, por favor avíseme lo antes posible para reprogramarlas.</w:t>
      </w:r>
    </w:p>
    <w:p w14:paraId="1844EDF7" w14:textId="77777777" w:rsidR="00785C96" w:rsidRPr="002935AF" w:rsidRDefault="00785C96" w:rsidP="00785C96">
      <w:pPr>
        <w:pStyle w:val="Prrafodelista"/>
        <w:widowControl/>
        <w:numPr>
          <w:ilvl w:val="0"/>
          <w:numId w:val="1"/>
        </w:numPr>
        <w:autoSpaceDE/>
        <w:autoSpaceDN/>
        <w:spacing w:after="160" w:line="259" w:lineRule="auto"/>
        <w:contextualSpacing/>
        <w:jc w:val="both"/>
        <w:rPr>
          <w:rFonts w:eastAsia="Calibri"/>
          <w:lang w:val="es-CO"/>
        </w:rPr>
      </w:pPr>
      <w:r w:rsidRPr="002935AF">
        <w:rPr>
          <w:rFonts w:eastAsia="Calibri"/>
          <w:lang w:val="es-CO"/>
        </w:rPr>
        <w:t>Los propietarios nos esperan o han asignado a alguien para mostrar los inmuebles a la hora acordada.  Le agradezco su puntualidad.</w:t>
      </w:r>
    </w:p>
    <w:p w14:paraId="2769EA48" w14:textId="77777777" w:rsidR="00785C96" w:rsidRPr="002935AF" w:rsidRDefault="00785C96" w:rsidP="00785C96">
      <w:pPr>
        <w:pStyle w:val="Prrafodelista"/>
        <w:widowControl/>
        <w:numPr>
          <w:ilvl w:val="0"/>
          <w:numId w:val="1"/>
        </w:numPr>
        <w:autoSpaceDE/>
        <w:autoSpaceDN/>
        <w:spacing w:after="160" w:line="259" w:lineRule="auto"/>
        <w:contextualSpacing/>
        <w:jc w:val="both"/>
        <w:rPr>
          <w:rFonts w:eastAsia="Calibri"/>
          <w:lang w:val="es-CO"/>
        </w:rPr>
      </w:pPr>
      <w:r w:rsidRPr="002935AF">
        <w:rPr>
          <w:rFonts w:eastAsia="Calibri"/>
          <w:lang w:val="es-CO"/>
        </w:rPr>
        <w:t xml:space="preserve">Por favor espere a que yo llegue para ingresar al inmueble. Si por algún motivo usted llega antes a la cita, o yo no he llegado cuando usted lo haga, le solicito que me espere, para ingresar juntos a la propiedad. Agradezco su comprensión.  </w:t>
      </w:r>
    </w:p>
    <w:p w14:paraId="254DA5EC" w14:textId="77777777" w:rsidR="00785C96" w:rsidRPr="002935AF" w:rsidRDefault="00785C96" w:rsidP="00785C96">
      <w:pPr>
        <w:widowControl/>
        <w:autoSpaceDE/>
        <w:autoSpaceDN/>
        <w:spacing w:after="160" w:line="259" w:lineRule="auto"/>
        <w:ind w:left="360"/>
        <w:contextualSpacing/>
        <w:jc w:val="both"/>
        <w:rPr>
          <w:rFonts w:eastAsia="Calibri"/>
          <w:lang w:val="es-CO"/>
        </w:rPr>
      </w:pPr>
    </w:p>
    <w:p w14:paraId="2EE31970" w14:textId="77777777" w:rsidR="00785C96" w:rsidRPr="002935AF" w:rsidRDefault="00785C96" w:rsidP="00785C96">
      <w:pPr>
        <w:widowControl/>
        <w:autoSpaceDE/>
        <w:autoSpaceDN/>
        <w:spacing w:after="160" w:line="259" w:lineRule="auto"/>
        <w:ind w:left="1440"/>
        <w:contextualSpacing/>
        <w:jc w:val="both"/>
        <w:rPr>
          <w:rFonts w:eastAsia="Calibri"/>
          <w:lang w:val="es-CO"/>
        </w:rPr>
      </w:pPr>
      <w:r w:rsidRPr="002935AF">
        <w:rPr>
          <w:rFonts w:eastAsia="Calibri"/>
          <w:lang w:val="es-CO"/>
        </w:rPr>
        <w:t>Cualquier inquietud, por favor no dude en contactarme.</w:t>
      </w:r>
    </w:p>
    <w:p w14:paraId="5953BB32" w14:textId="77777777" w:rsidR="00785C96" w:rsidRPr="002935AF" w:rsidRDefault="00785C96" w:rsidP="00785C96">
      <w:pPr>
        <w:widowControl/>
        <w:autoSpaceDE/>
        <w:autoSpaceDN/>
        <w:spacing w:after="160" w:line="259" w:lineRule="auto"/>
        <w:ind w:left="1440"/>
        <w:contextualSpacing/>
        <w:jc w:val="both"/>
        <w:rPr>
          <w:rFonts w:eastAsia="Calibri"/>
          <w:b/>
          <w:lang w:val="es-CO"/>
        </w:rPr>
      </w:pPr>
    </w:p>
    <w:p w14:paraId="7C416160" w14:textId="77777777" w:rsidR="00785C96" w:rsidRPr="002935AF" w:rsidRDefault="00785C96" w:rsidP="00785C96">
      <w:pPr>
        <w:widowControl/>
        <w:autoSpaceDE/>
        <w:autoSpaceDN/>
        <w:spacing w:after="160" w:line="259" w:lineRule="auto"/>
        <w:ind w:left="1440"/>
        <w:contextualSpacing/>
        <w:jc w:val="both"/>
        <w:rPr>
          <w:rFonts w:eastAsia="Calibri"/>
          <w:lang w:val="es-CO"/>
        </w:rPr>
      </w:pPr>
      <w:r w:rsidRPr="002935AF">
        <w:rPr>
          <w:rFonts w:eastAsia="Calibri"/>
          <w:lang w:val="es-CO"/>
        </w:rPr>
        <w:t xml:space="preserve">Atentamente, </w:t>
      </w:r>
    </w:p>
    <w:p w14:paraId="73419582" w14:textId="77777777" w:rsidR="00785C96" w:rsidRPr="002935AF" w:rsidRDefault="00785C96" w:rsidP="00785C96">
      <w:pPr>
        <w:widowControl/>
        <w:autoSpaceDE/>
        <w:autoSpaceDN/>
        <w:spacing w:after="160" w:line="259" w:lineRule="auto"/>
        <w:ind w:left="1440"/>
        <w:contextualSpacing/>
        <w:jc w:val="both"/>
        <w:rPr>
          <w:rFonts w:eastAsia="Calibri"/>
          <w:b/>
          <w:lang w:val="es-CO"/>
        </w:rPr>
      </w:pPr>
    </w:p>
    <w:p w14:paraId="3611A353" w14:textId="77777777" w:rsidR="00785C96" w:rsidRPr="002935AF" w:rsidRDefault="00785C96" w:rsidP="00785C96">
      <w:pPr>
        <w:widowControl/>
        <w:autoSpaceDE/>
        <w:autoSpaceDN/>
        <w:spacing w:after="160" w:line="259" w:lineRule="auto"/>
        <w:ind w:left="1440"/>
        <w:contextualSpacing/>
        <w:jc w:val="both"/>
        <w:rPr>
          <w:rFonts w:eastAsia="Calibri"/>
          <w:b/>
          <w:lang w:val="es-CO"/>
        </w:rPr>
      </w:pPr>
      <w:r w:rsidRPr="002935AF">
        <w:rPr>
          <w:rFonts w:eastAsia="Calibri"/>
          <w:b/>
          <w:noProof/>
          <w:lang w:val="es-CO" w:eastAsia="es-CO"/>
        </w:rPr>
        <w:drawing>
          <wp:inline distT="0" distB="0" distL="0" distR="0" wp14:anchorId="7EF8BDFC" wp14:editId="279D67C5">
            <wp:extent cx="1295400" cy="1330748"/>
            <wp:effectExtent l="0" t="0" r="0" b="3175"/>
            <wp:docPr id="58" name="Imagen 58" descr="C:\Users\ofima\Downloads\female-silhouette-36177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ofima\Downloads\female-silhouette-36177_1280.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9906" cy="1335376"/>
                    </a:xfrm>
                    <a:prstGeom prst="rect">
                      <a:avLst/>
                    </a:prstGeom>
                    <a:noFill/>
                    <a:ln>
                      <a:noFill/>
                    </a:ln>
                  </pic:spPr>
                </pic:pic>
              </a:graphicData>
            </a:graphic>
          </wp:inline>
        </w:drawing>
      </w:r>
    </w:p>
    <w:p w14:paraId="5DB36DCF" w14:textId="77777777" w:rsidR="00785C96" w:rsidRPr="002935AF" w:rsidRDefault="00785C96" w:rsidP="00785C96">
      <w:pPr>
        <w:widowControl/>
        <w:autoSpaceDE/>
        <w:autoSpaceDN/>
        <w:spacing w:after="160" w:line="259" w:lineRule="auto"/>
        <w:ind w:left="1440"/>
        <w:contextualSpacing/>
        <w:jc w:val="both"/>
        <w:rPr>
          <w:rFonts w:eastAsia="Calibri"/>
          <w:b/>
          <w:lang w:val="es-CO"/>
        </w:rPr>
      </w:pPr>
      <w:r w:rsidRPr="002935AF">
        <w:rPr>
          <w:rFonts w:eastAsia="Calibri"/>
          <w:b/>
          <w:lang w:val="es-CO"/>
        </w:rPr>
        <w:t>Tatiana Todo Terreno</w:t>
      </w:r>
    </w:p>
    <w:p w14:paraId="4788830D" w14:textId="77777777" w:rsidR="00785C96" w:rsidRPr="002935AF" w:rsidRDefault="00785C96" w:rsidP="00785C96">
      <w:pPr>
        <w:widowControl/>
        <w:autoSpaceDE/>
        <w:autoSpaceDN/>
        <w:spacing w:after="160" w:line="259" w:lineRule="auto"/>
        <w:ind w:left="1440"/>
        <w:contextualSpacing/>
        <w:jc w:val="both"/>
        <w:rPr>
          <w:rFonts w:eastAsia="Calibri"/>
          <w:lang w:val="es-CO"/>
        </w:rPr>
      </w:pPr>
      <w:r w:rsidRPr="002935AF">
        <w:rPr>
          <w:rFonts w:eastAsia="Calibri"/>
          <w:lang w:val="es-CO"/>
        </w:rPr>
        <w:t>Su asesora inmobiliaria de confianza</w:t>
      </w:r>
    </w:p>
    <w:p w14:paraId="5B18764B" w14:textId="77777777" w:rsidR="00785C96" w:rsidRPr="002935AF" w:rsidRDefault="00785C96" w:rsidP="00785C96">
      <w:pPr>
        <w:widowControl/>
        <w:autoSpaceDE/>
        <w:autoSpaceDN/>
        <w:spacing w:after="160" w:line="259" w:lineRule="auto"/>
        <w:ind w:left="1440"/>
        <w:contextualSpacing/>
        <w:jc w:val="both"/>
        <w:rPr>
          <w:rFonts w:eastAsia="Calibri"/>
          <w:lang w:val="es-CO"/>
        </w:rPr>
      </w:pPr>
      <w:r w:rsidRPr="002935AF">
        <w:rPr>
          <w:rFonts w:eastAsia="Calibri"/>
          <w:lang w:val="es-CO"/>
        </w:rPr>
        <w:t>Tel: 250 00 00</w:t>
      </w:r>
    </w:p>
    <w:p w14:paraId="547EFCA7" w14:textId="77777777" w:rsidR="00785C96" w:rsidRPr="002935AF" w:rsidRDefault="00785C96" w:rsidP="00785C96">
      <w:pPr>
        <w:widowControl/>
        <w:autoSpaceDE/>
        <w:autoSpaceDN/>
        <w:spacing w:after="160" w:line="259" w:lineRule="auto"/>
        <w:ind w:left="1440"/>
        <w:contextualSpacing/>
        <w:jc w:val="both"/>
        <w:rPr>
          <w:rFonts w:eastAsia="Calibri"/>
          <w:lang w:val="es-CO"/>
        </w:rPr>
      </w:pPr>
      <w:r w:rsidRPr="002935AF">
        <w:rPr>
          <w:rFonts w:eastAsia="Calibri"/>
          <w:lang w:val="es-CO"/>
        </w:rPr>
        <w:t>Cel: 310 000 0000</w:t>
      </w:r>
    </w:p>
    <w:p w14:paraId="26AF719B" w14:textId="77777777" w:rsidR="00785C96" w:rsidRPr="002935AF" w:rsidRDefault="0037373C" w:rsidP="00785C96">
      <w:pPr>
        <w:widowControl/>
        <w:autoSpaceDE/>
        <w:autoSpaceDN/>
        <w:spacing w:after="160" w:line="259" w:lineRule="auto"/>
        <w:ind w:left="1440"/>
        <w:contextualSpacing/>
        <w:jc w:val="both"/>
        <w:rPr>
          <w:rFonts w:eastAsia="Calibri"/>
          <w:lang w:val="es-CO"/>
        </w:rPr>
      </w:pPr>
      <w:hyperlink r:id="rId6" w:history="1">
        <w:r w:rsidRPr="002935AF">
          <w:rPr>
            <w:rStyle w:val="Hipervnculo"/>
            <w:rFonts w:eastAsia="Calibri"/>
            <w:color w:val="auto"/>
            <w:lang w:val="es-CO"/>
          </w:rPr>
          <w:t>asesora@tatianatodoterreno.com</w:t>
        </w:r>
      </w:hyperlink>
    </w:p>
    <w:p w14:paraId="33A6001B" w14:textId="77777777" w:rsidR="00785C96" w:rsidRPr="002935AF" w:rsidRDefault="00785C96" w:rsidP="00785C96">
      <w:pPr>
        <w:widowControl/>
        <w:autoSpaceDE/>
        <w:autoSpaceDN/>
        <w:spacing w:after="160" w:line="259" w:lineRule="auto"/>
        <w:ind w:left="1440"/>
        <w:contextualSpacing/>
        <w:jc w:val="both"/>
        <w:rPr>
          <w:rFonts w:eastAsia="Calibri"/>
          <w:lang w:val="es-CO"/>
        </w:rPr>
      </w:pPr>
      <w:hyperlink r:id="rId7" w:history="1">
        <w:r w:rsidRPr="002935AF">
          <w:rPr>
            <w:rStyle w:val="Hipervnculo"/>
            <w:rFonts w:eastAsia="Calibri"/>
            <w:color w:val="auto"/>
            <w:lang w:val="es-CO"/>
          </w:rPr>
          <w:t>www.Tatianatodoterreno.com</w:t>
        </w:r>
      </w:hyperlink>
    </w:p>
    <w:p w14:paraId="025ED983" w14:textId="77777777" w:rsidR="00785C96" w:rsidRPr="002935AF" w:rsidRDefault="00785C96" w:rsidP="00785C96">
      <w:pPr>
        <w:widowControl/>
        <w:autoSpaceDE/>
        <w:autoSpaceDN/>
        <w:spacing w:after="160" w:line="259" w:lineRule="auto"/>
        <w:ind w:left="1080"/>
        <w:contextualSpacing/>
        <w:jc w:val="both"/>
        <w:rPr>
          <w:rFonts w:eastAsia="Calibri"/>
          <w:lang w:val="es-CO"/>
        </w:rPr>
      </w:pPr>
    </w:p>
    <w:p w14:paraId="69A5C512" w14:textId="77777777" w:rsidR="002935AF" w:rsidRPr="00360120" w:rsidRDefault="002935AF" w:rsidP="007B1541">
      <w:pPr>
        <w:widowControl/>
        <w:autoSpaceDE/>
        <w:autoSpaceDN/>
        <w:spacing w:after="160" w:line="259" w:lineRule="auto"/>
        <w:ind w:left="1416"/>
        <w:contextualSpacing/>
        <w:jc w:val="both"/>
        <w:rPr>
          <w:rFonts w:ascii="Georgia" w:eastAsia="Calibri" w:hAnsi="Georgia"/>
          <w:b/>
          <w:bCs/>
          <w:i/>
          <w:iCs/>
          <w:sz w:val="24"/>
          <w:szCs w:val="24"/>
          <w:lang w:val="es-CO"/>
        </w:rPr>
      </w:pPr>
      <w:r w:rsidRPr="00360120">
        <w:rPr>
          <w:rFonts w:ascii="Georgia" w:eastAsia="Calibri" w:hAnsi="Georgia"/>
          <w:b/>
          <w:bCs/>
          <w:i/>
          <w:iCs/>
          <w:sz w:val="24"/>
          <w:szCs w:val="24"/>
          <w:lang w:val="es-CO"/>
        </w:rPr>
        <w:lastRenderedPageBreak/>
        <w:t>Trabajo bajo las normas inmobiliarias [gentilicio del país]. La costumbre mercantil para la compraventa de bienes inmuebles en [País] indica que el vendedor paga el X% de comisión sobre el valor total de la venta para inmuebles urbanos, y el Y% para inmuebles rurales.</w:t>
      </w:r>
    </w:p>
    <w:p w14:paraId="17863FD9" w14:textId="77777777" w:rsidR="002935AF" w:rsidRDefault="002935AF" w:rsidP="007B1541">
      <w:pPr>
        <w:widowControl/>
        <w:autoSpaceDE/>
        <w:autoSpaceDN/>
        <w:spacing w:after="160" w:line="259" w:lineRule="auto"/>
        <w:ind w:left="1416"/>
        <w:contextualSpacing/>
        <w:jc w:val="both"/>
        <w:rPr>
          <w:rFonts w:ascii="Georgia" w:eastAsia="Calibri" w:hAnsi="Georgia"/>
          <w:sz w:val="24"/>
          <w:szCs w:val="24"/>
          <w:lang w:val="es-CO"/>
        </w:rPr>
      </w:pPr>
    </w:p>
    <w:p w14:paraId="144C286C" w14:textId="77777777" w:rsidR="002935AF" w:rsidRPr="00997264" w:rsidRDefault="002935AF" w:rsidP="007B1541">
      <w:pPr>
        <w:widowControl/>
        <w:autoSpaceDE/>
        <w:autoSpaceDN/>
        <w:spacing w:after="160" w:line="259" w:lineRule="auto"/>
        <w:ind w:left="1416"/>
        <w:contextualSpacing/>
        <w:jc w:val="both"/>
        <w:rPr>
          <w:rFonts w:ascii="Georgia" w:eastAsia="Calibri" w:hAnsi="Georgia"/>
          <w:sz w:val="18"/>
          <w:szCs w:val="18"/>
          <w:lang w:val="es-CO"/>
        </w:rPr>
      </w:pPr>
      <w:r w:rsidRPr="00997264">
        <w:rPr>
          <w:rFonts w:ascii="Georgia" w:eastAsia="Calibri" w:hAnsi="Georgia"/>
          <w:b/>
          <w:bCs/>
          <w:sz w:val="18"/>
          <w:szCs w:val="18"/>
          <w:lang w:val="es-CO"/>
        </w:rPr>
        <w:t>Aviso de Privacidad</w:t>
      </w:r>
    </w:p>
    <w:p w14:paraId="48B780BD" w14:textId="77777777" w:rsidR="002935AF" w:rsidRPr="00997264" w:rsidRDefault="002935AF" w:rsidP="007B1541">
      <w:pPr>
        <w:widowControl/>
        <w:autoSpaceDE/>
        <w:autoSpaceDN/>
        <w:spacing w:after="160" w:line="259" w:lineRule="auto"/>
        <w:ind w:left="1416"/>
        <w:contextualSpacing/>
        <w:jc w:val="both"/>
        <w:rPr>
          <w:rFonts w:ascii="Georgia" w:eastAsia="Calibri" w:hAnsi="Georgia"/>
          <w:sz w:val="18"/>
          <w:szCs w:val="18"/>
          <w:lang w:val="es-CO"/>
        </w:rPr>
      </w:pPr>
      <w:r w:rsidRPr="00997264">
        <w:rPr>
          <w:rFonts w:ascii="Georgia" w:eastAsia="Calibri" w:hAnsi="Georgia"/>
          <w:sz w:val="18"/>
          <w:szCs w:val="18"/>
          <w:lang w:val="es-CO"/>
        </w:rPr>
        <w:t>El envío de esta comunicación electrónica tiene el propósito de informarle que sus datos personales se encuentran en nuestra base de datos, luego de que usted los proporcionara previamente como parte de la relación comercial que nos vincula. En cumplimiento de las disposiciones legales vigentes [insertar leyes de protección de datos aplicables en cada país], este aviso de privacidad tiene por objeto obtener su autorización para la recolección, almacenamiento y tratamiento de sus datos con fines administrativos y/o comerciales.</w:t>
      </w:r>
    </w:p>
    <w:p w14:paraId="42D2B3C4" w14:textId="77777777" w:rsidR="002935AF" w:rsidRPr="00997264" w:rsidRDefault="002935AF" w:rsidP="007B1541">
      <w:pPr>
        <w:widowControl/>
        <w:autoSpaceDE/>
        <w:autoSpaceDN/>
        <w:spacing w:after="160" w:line="259" w:lineRule="auto"/>
        <w:ind w:left="1416"/>
        <w:contextualSpacing/>
        <w:jc w:val="both"/>
        <w:rPr>
          <w:rFonts w:ascii="Georgia" w:eastAsia="Calibri" w:hAnsi="Georgia"/>
          <w:sz w:val="18"/>
          <w:szCs w:val="18"/>
          <w:lang w:val="es-CO"/>
        </w:rPr>
      </w:pPr>
      <w:r w:rsidRPr="00997264">
        <w:rPr>
          <w:rFonts w:ascii="Georgia" w:eastAsia="Calibri" w:hAnsi="Georgia"/>
          <w:sz w:val="18"/>
          <w:szCs w:val="18"/>
          <w:lang w:val="es-CO"/>
        </w:rPr>
        <w:t>Nos responsabilizamos del tratamiento de sus datos y cumplimos con todas las disposiciones legales, implementando medidas de seguridad para garantizar la integridad y disponibilidad de la información. Usted tiene derecho a conocer, actualizar y rectificar sus datos personales, ser informado sobre su uso, presentar quejas ante la autoridad correspondiente, revocar su autorización y/o solicitar la supresión de sus datos cuando sea procedente.</w:t>
      </w:r>
    </w:p>
    <w:p w14:paraId="28474FA1" w14:textId="77777777" w:rsidR="002935AF" w:rsidRPr="00997264" w:rsidRDefault="002935AF" w:rsidP="007B1541">
      <w:pPr>
        <w:widowControl/>
        <w:autoSpaceDE/>
        <w:autoSpaceDN/>
        <w:spacing w:after="160" w:line="259" w:lineRule="auto"/>
        <w:ind w:left="1416"/>
        <w:contextualSpacing/>
        <w:jc w:val="both"/>
        <w:rPr>
          <w:rFonts w:ascii="Georgia" w:eastAsia="Calibri" w:hAnsi="Georgia"/>
          <w:sz w:val="24"/>
          <w:szCs w:val="24"/>
          <w:lang w:val="es-CO"/>
        </w:rPr>
      </w:pPr>
      <w:r w:rsidRPr="00997264">
        <w:rPr>
          <w:rFonts w:ascii="Georgia" w:eastAsia="Calibri" w:hAnsi="Georgia"/>
          <w:sz w:val="18"/>
          <w:szCs w:val="18"/>
          <w:lang w:val="es-CO"/>
        </w:rPr>
        <w:t>La información contenida en este correo es confidencial y solo puede ser utilizada por el destinatario autorizado. Si usted no es el destinatario, le informamos que la divulgación, modificación o copia del contenido de este mensaje está prohibida por la ley y puede ser sancionada [</w:t>
      </w:r>
      <w:r w:rsidRPr="00F44CBD">
        <w:rPr>
          <w:rFonts w:ascii="Georgia" w:eastAsia="Calibri" w:hAnsi="Georgia"/>
          <w:b/>
          <w:bCs/>
          <w:sz w:val="18"/>
          <w:szCs w:val="18"/>
          <w:lang w:val="es-CO"/>
        </w:rPr>
        <w:t>insertar leyes aplicables a cada país</w:t>
      </w:r>
      <w:r w:rsidRPr="00997264">
        <w:rPr>
          <w:rFonts w:ascii="Georgia" w:eastAsia="Calibri" w:hAnsi="Georgia"/>
          <w:sz w:val="18"/>
          <w:szCs w:val="18"/>
          <w:lang w:val="es-CO"/>
        </w:rPr>
        <w:t>]. Si ha recibido este mensaje por error, le solicitamos que lo elimine.</w:t>
      </w:r>
      <w:r>
        <w:rPr>
          <w:rFonts w:ascii="Georgia" w:eastAsia="Calibri" w:hAnsi="Georgia"/>
          <w:sz w:val="18"/>
          <w:szCs w:val="18"/>
          <w:lang w:val="es-CO"/>
        </w:rPr>
        <w:t xml:space="preserve"> </w:t>
      </w:r>
    </w:p>
    <w:p w14:paraId="0E2D67EE" w14:textId="77777777" w:rsidR="00661693" w:rsidRPr="002935AF" w:rsidRDefault="00661693" w:rsidP="002935AF">
      <w:pPr>
        <w:widowControl/>
        <w:autoSpaceDE/>
        <w:autoSpaceDN/>
        <w:spacing w:after="160" w:line="259" w:lineRule="auto"/>
        <w:ind w:left="1080"/>
        <w:contextualSpacing/>
        <w:jc w:val="both"/>
        <w:rPr>
          <w:lang w:val="es-CO"/>
        </w:rPr>
      </w:pPr>
    </w:p>
    <w:sectPr w:rsidR="00661693" w:rsidRPr="002935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7355FB"/>
    <w:multiLevelType w:val="hybridMultilevel"/>
    <w:tmpl w:val="96E2DDD0"/>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16cid:durableId="1130972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C96"/>
    <w:rsid w:val="002935AF"/>
    <w:rsid w:val="0037373C"/>
    <w:rsid w:val="00661693"/>
    <w:rsid w:val="00785C96"/>
    <w:rsid w:val="007B1541"/>
    <w:rsid w:val="00872E57"/>
    <w:rsid w:val="008F716B"/>
    <w:rsid w:val="00A04606"/>
    <w:rsid w:val="00AC6EF5"/>
    <w:rsid w:val="00D25D5A"/>
    <w:rsid w:val="00D873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D24B4"/>
  <w15:chartTrackingRefBased/>
  <w15:docId w15:val="{5A5A5F14-E2E4-4BB7-9302-1DB9ED4E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85C96"/>
    <w:pPr>
      <w:widowControl w:val="0"/>
      <w:autoSpaceDE w:val="0"/>
      <w:autoSpaceDN w:val="0"/>
      <w:spacing w:after="0" w:line="240" w:lineRule="auto"/>
    </w:pPr>
    <w:rPr>
      <w:rFonts w:ascii="Arial" w:eastAsia="Arial" w:hAnsi="Arial" w:cs="Aria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5C96"/>
    <w:pPr>
      <w:ind w:left="1380" w:hanging="360"/>
    </w:pPr>
  </w:style>
  <w:style w:type="character" w:styleId="Hipervnculo">
    <w:name w:val="Hyperlink"/>
    <w:basedOn w:val="Fuentedeprrafopredeter"/>
    <w:uiPriority w:val="99"/>
    <w:unhideWhenUsed/>
    <w:rsid w:val="00785C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atianatodoterren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esora@tatianatodoterreno.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428</Words>
  <Characters>2520</Characters>
  <Application>Microsoft Office Word</Application>
  <DocSecurity>0</DocSecurity>
  <Lines>90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ofima</dc:creator>
  <cp:keywords/>
  <dc:description/>
  <cp:lastModifiedBy>Adriana Carrasquilla Palacio</cp:lastModifiedBy>
  <cp:revision>6</cp:revision>
  <dcterms:created xsi:type="dcterms:W3CDTF">2020-10-31T02:09:00Z</dcterms:created>
  <dcterms:modified xsi:type="dcterms:W3CDTF">2024-10-16T16:42:00Z</dcterms:modified>
</cp:coreProperties>
</file>